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4"/>
        <w:gridCol w:w="647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before="135" w:after="135" w:line="240" w:lineRule="auto"/>
              <w:jc w:val="center"/>
              <w:outlineLvl w:val="3"/>
              <w:rPr>
                <w:rFonts w:ascii="inherit" w:eastAsia="Times New Roman" w:hAnsi="inherit" w:cs="Times New Roman"/>
                <w:b/>
                <w:bCs/>
                <w:color w:val="424242"/>
                <w:sz w:val="30"/>
                <w:szCs w:val="30"/>
                <w:lang w:eastAsia="ru-RU"/>
              </w:rPr>
            </w:pPr>
            <w:r w:rsidRPr="00ED5993">
              <w:rPr>
                <w:rFonts w:ascii="inherit" w:eastAsia="Times New Roman" w:hAnsi="inherit" w:cs="Times New Roman"/>
                <w:b/>
                <w:bCs/>
                <w:color w:val="424242"/>
                <w:sz w:val="30"/>
                <w:szCs w:val="30"/>
                <w:lang w:eastAsia="ru-RU"/>
              </w:rPr>
              <w:t>Сведения о результатах независимой оценки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Период проведения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2022 год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4 - Социальное обслуживание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011100000011 - Общественный совет по проведению независимой оценки качества условий оказания услуг организациями социального обслуживания, расположенными на территории Архангельской области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Дата представления общественным советом результатов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23.12.2022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7706"/>
        <w:gridCol w:w="2680"/>
      </w:tblGrid>
      <w:tr w:rsidR="00ED5993" w:rsidRPr="00ED5993" w:rsidTr="00ED5993">
        <w:trPr>
          <w:tblCellSpacing w:w="15" w:type="dxa"/>
        </w:trPr>
        <w:tc>
          <w:tcPr>
            <w:tcW w:w="4314" w:type="dxa"/>
            <w:vMerge w:val="restar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Документ и реквизиты документа общественного совета, которым утверждаются результаты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наименование вида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протокол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15.11.2022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before="135" w:after="135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ED5993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Отнесение организаций, в отношении которых проводится независимая оценка, к группам (типам, видам) организаций, к которым применяются показатели, характеризующие дополнительные критерии, и дополнительные показатели, характеризующие общие критерии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2908003433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УЧРЕЖДЕНИЕ СОЦИАЛЬНОГО ОБСЛУЖИВАНИЯ НАСЕЛЕНИЯ АРХАНГЕЛЬСКОЙ ОБЛАСТИ "ВЕРХНЕТОЕМСКИЙ КОМПЛЕКСНЫЙ ЦЕНТР СОЦИАЛЬНОГО ОБСЛУЖИВАНИЯ"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865"/>
        <w:gridCol w:w="852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2921125790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УЧРЕЖДЕНИЕ СОЦИАЛЬНОГО ОБСЛУЖИВАНИЯ НАСЕЛЕНИЯ АРХАНГЕЛЬСКОЙ ОБЛАСТИ "ПРИМОРСКИЙ КОМПЛЕКСНЫЙ ЦЕНТР СОЦИАЛЬНОГО ОБСЛУЖИВАНИЯ 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865"/>
        <w:gridCol w:w="852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надомной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2901096799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СТАЦИОНАРНОЕ УЧРЕЖДЕНИЕ СОЦИАЛЬНОГО ОБСЛУЖИВАНИЯ СИСТЕМЫ СОЦИАЛЬНОЙ ЗАЩИТЫ НАСЕЛЕНИЯ АРХАНГЕЛЬСКОЙ ОБЛАСТИ "МАЙМАКСАНСКИЙ ПСИХОНЕВРОЛОГИЧЕСКИЙ ИНТЕРНАТ"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865"/>
        <w:gridCol w:w="852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lastRenderedPageBreak/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2921000978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СТАЦИОНАРНОЕ УЧРЕЖДЕНИЕ СОЦИАЛЬНОГО ОБСЛУЖИВАНИЯ СИСТЕМЫ СОЦИАЛЬНОЙ ЗАЩИТЫ НАСЕЛЕНИЯ АРХАНГЕЛЬСКОЙ ОБЛАСТИ "ШИРШИНСКИЙ ПСИХОНЕВРОЛОГИЧЕСКИЙ ИНТЕРНАТ"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865"/>
        <w:gridCol w:w="852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2913003260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СТАЦИОНАРНОЕ УЧРЕЖДЕНИЕ СОЦИАЛЬНОГО ОБСЛУЖИВАНИЯ СИСТЕМЫ СОЦИАЛЬНОЙ ЗАЩИТЫ НАСЕЛЕНИЯ АРХАНГЕЛЬСКОЙ ОБЛАСТИ "ТУРОВЕЦКИЙ ПСИХОНЕВРОЛОГИЧЕСКИЙ ИНТЕРНАТ"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865"/>
        <w:gridCol w:w="852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2917002700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СТАЦИОНАРНОЕ УЧРЕЖДЕНИЕ СОЦИАЛЬНОГО ОБСЛУЖИВАНИЯ СИСТЕМЫ СОЦИАЛЬНОЙ ЗАЩИТЫ НАСЕЛЕНИЯ АРХАНГЕЛЬСКОЙ ОБЛАСТИ "МЕЗЕНСКИЙ ДОМ-ИНТЕРНАТ ДЛЯ ПРЕСТАРЕЛЫХ И ИНВАЛИДОВ"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865"/>
        <w:gridCol w:w="852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2904011419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КОМПЛЕКСНОЕ УЧРЕЖДЕНИЕ АРХАНГЕЛЬСКОЙ ОБЛАСТИ ОБЩЕГО ТИПА "КОТЛАССКИЙ ЦЕНТР СОЦИАЛЬНОЙ ПОМОЩИ СЕМЬЕ И ДЕТЯМ "МАЯК"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надомной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2920008808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СПЕЦИАЛИЗИРОВАННОЕ УЧРЕЖДЕНИЕ АРХАНГЕЛЬСКОЙ ОБЛАСТИ ДЛЯ НЕСОВЕРШЕННОЛЕТНИХ, НУЖДАЮЩИХСЯ В СОЦИАЛЬНОЙ РЕАБИЛИТАЦИИ, "ПЛЕСЕЦКИЙ СОЦИАЛЬНО-РЕАБИЛИТАЦИОННЫЙ ЦЕНТР ДЛЯ НЕСОВЕРШЕННОЛЕТНИХ"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865"/>
        <w:gridCol w:w="852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надомной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2921007010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СПЕЦИАЛИЗИРОВАННОЕ УЧРЕЖДЕНИЕ АРХАНГЕЛЬСКОЙ ОБЛАСТИ ДЛЯ НЕСОВЕРШЕННОЛЕТНИХ, НУЖДАЮЩИХСЯ В СОЦИАЛЬНОЙ РЕАБИЛИТАЦИИ, "ПРИМОРСКИЙ СОЦИАЛЬНО-РЕАБИЛИТАЦИОННЫЙ ЦЕНТР ДЛЯ НЕСОВЕРШЕННОЛЕТНИХ "РАДУГА"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3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865"/>
        <w:gridCol w:w="852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надомной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2902044137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СПЕЦИАЛИЗИРОВАННОЕ УЧРЕЖДЕНИЕ АРХАНГЕЛЬСКОЙ ОБЛАСТИ ДЛЯ НЕСОВЕРШЕННОЛЕТНИХ, НУЖДАЮЩИХСЯ В СОЦИАЛЬНОЙ РЕАБИЛИТАЦИИ, "СЕВЕРОДВИНСКИЙ СОЦИАЛЬНО-РЕАБИЛИТАЦИОННЫЙ ЦЕНТР ДЛЯ НЕСОВЕРШЕННОЛЕТНИХ "СОЛНЫШКО"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865"/>
        <w:gridCol w:w="852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надомной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2911004839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КОМПЛЕКСНОЕ УЧРЕЖДЕНИЕ АРХАНГЕЛЬСКОЙ ОБЛАСТИ ОБЩЕГО ТИПА "КАРГОПОЛЬСКИЙ ЦЕНТР СОЦИАЛЬНОЙ ПОМОЩИ СЕМЬЕ И ДЕТЯМ"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надомной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2922006651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СПЕЦИАЛИЗИРОВАННОЕ УЧРЕЖДЕНИЕ АРХАНГЕЛЬСКОЙ ОБЛАСТИ ДЛЯ НЕСОВЕРШЕННОЛЕТНИХ, НУЖДАЮЩИХСЯ В СОЦИАЛЬНОЙ РЕАБИЛИТАЦИИ "УСТЬЯНСКИЙ СОЦИАЛЬНО-РЕАБИЛИТАЦИОННЫЙ ЦЕНТР ДЛЯ НЕСОВЕРШЕННОЛЕТНИХ"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865"/>
        <w:gridCol w:w="852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lastRenderedPageBreak/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надомной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2912004221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СПЕЦИАЛИЗИРОВАННОЕ УЧРЕЖДЕНИЕ АРХАНГЕЛЬСКОЙ ОБЛАСТИ ДЛЯ НЕСОВЕРШЕННОЛЕТНИХ, НУЖДАЮЩИХСЯ В СОЦИАЛЬНОЙ РЕАБИЛИТАЦИИ, "КОНОШСКИЙ СОЦИАЛЬНО-РЕАБИЛИТАЦИОННЫЙ ЦЕНТР ДЛЯ НЕСОВЕРШЕННОЛЕТНИХ "ТЕРЕМОК""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865"/>
        <w:gridCol w:w="852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2907013929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КОМПЛЕКСНОЕ УЧРЕЖДЕНИЕ АРХАНГЕЛЬСКОЙ ОБЛАСТИ ОБЩЕГО ТИПА "ВЕЛЬСКИЙ ЦЕНТР СОЦИАЛЬНОЙ ПОМОЩИ СЕМЬЕ И ДЕТЯМ "СКВОРУШКА""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lastRenderedPageBreak/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надомной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2901080887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КОМПЛЕКСНОЕ УЧРЕЖДЕНИЕ АРХАНГЕЛЬСКОЙ ОБЛАСТИ ОБЩЕГО ТИПА "АРХАНГЕЛЬСКИЙ ЦЕНТР СОЦИАЛЬНОЙ ПОМОЩИ СЕМЬЕ И ДЕТЯМ"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надомной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2904023260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УЧРЕЖДЕНИЕ АРХАНГЕЛЬСКОЙ ОБЛАСТИ СОЦИАЛЬНОГО ОБСЛУЖИВАНИЯ ДЕТЕЙ С ОГРАНИЧЕННЫМИ ВОЗМОЖНОСТЯМИ "КОТЛАССКИЙ РЕАБИЛИТАЦИОННЫЙ ЦЕНТР ДЛЯ ДЕТЕЙ С ОГРАНИЧЕННЫМИ ВОЗМОЖНОСТЯМИ"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надомной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2901069964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УЧРЕЖДЕНИЕ АРХАНГЕЛЬСКОЙ ОБЛАСТИ СОЦИАЛЬНОГО ОБСЛУЖИВАНИЯ ДЕТЕЙ С ОГРАНИЧЕННЫМИ ВОЗМОЖНОСТЯМИ "АРХАНГЕЛЬСКИЙ МНОГОПРОФИЛЬНЫЙ РЕАБИЛИТАЦИОННЫЙ ЦЕНТР ДЛЯ ДЕТЕЙ"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1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надомной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2902035598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УЧРЕЖДЕНИЕ АРХАНГЕЛЬСКОЙ ОБЛАСТИ СОЦИАЛЬНОГО ОБСЛУЖИВАНИЯ ДЕТЕЙ С ОГРАНИЧЕННЫМИ ВОЗМОЖНОСТЯМИ "СЕВЕРОДВИНСКИЙ РЕАБИЛИТАЦИОННЫЙ ЦЕНТР ДЛЯ ДЕТЕЙ С ОГРАНИЧЕННЫМИ ВОЗМОЖНОСТЯМИ "РУЧЕЁК"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надомной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2903002901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ГОСУДАРСТВЕННОЕ БЮДЖЕТНОЕ СТАЦИОНАРНОЕ УЧРЕЖДЕНИЕ СОЦИАЛЬНОГО ОБСЛУЖИВАНИЯ СИСТЕМЫ СОЦИАЛЬНОЙ ЗАЩИТЫ НАСЕЛЕНИЯ АРХАНГЕЛЬСКОЙ ОБЛАСТИ "НОВОДВИНСКИЙ ДЕТСКИЙ ДОМ-ИНТЕРНАТ ДЛЯ ДЕТЕЙ С СЕРЬЕЗНЫМИ НАРУШЕНИЯМИ В ИНТЕЛЛЕКТУАЛЬНОМ РАЗВИТИИ"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865"/>
        <w:gridCol w:w="852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2902041111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СЕВЕРОДВИНСКАЯ МЕСТНАЯ ОБЩЕСТВЕННАЯ ОРГАНИЗАЦИЯ – АССОЦИАЦИЯ ОБЩЕСТВЕННЫХ ОБЪЕДИНЕНИЙ ИНВАЛИДОВ "ПОМОЖЕМ ДЕТЯМ"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ИНН 2901991223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РЕГИОНАЛЬНАЯ ОБЩЕСТВЕННАЯ БЛАГОТВОРИТЕЛЬНАЯ ОРГАНИЗАЦИЯ "ОБЩЕСТВО ПОМОЩИ АУТИЧНЫМ ДЕТЯМ "АНГЕЛ"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2918011673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АВТОНОМНАЯ НЕКОММЕРЧЕСКАЯ ОРГАНИЗАЦИЯ ИНКЛЮЗИВНЫЙ КЛУБ "ЗАБОТА" Г. НЯНДОМА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2901295882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АВТОНОМНАЯ НЕКОММЕРЧЕСКАЯ ОРГАНИЗАЦИЯ "КОРРЕКЦИОННЫЙ ЦЕНТР "АЗИМУТ"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lastRenderedPageBreak/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2902059969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АВТОНОМНАЯ НЕКОММЕРЧЕСКАЯ ОРГАНИЗАЦИЯ "ЦЕНТР ПО РАБОТЕ С ГРАЖДАНАМИ В СЛОЖНОЙ ЖИЗНЕННОЙ СИТУАЦИИ "ДОВЕРИЕ"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290704934306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ИП ХОТЕНОВА АННА ВЛАДИМИРОВНА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290108501260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ИП КЛИНДЮК АННА ВАСИЛЬЕВНА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236"/>
      </w:tblGrid>
      <w:tr w:rsidR="00ED5993" w:rsidRPr="00ED5993" w:rsidTr="00ED5993">
        <w:trPr>
          <w:tblCellSpacing w:w="15" w:type="dxa"/>
        </w:trPr>
        <w:tc>
          <w:tcPr>
            <w:tcW w:w="446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ИНН 290216878270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ИП ЧЕРЕПАНОВА ЕЛЕНА ГЕННАДЬЕВНА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0" o:hralign="center" o:hrstd="t" o:hrnoshade="t" o:hr="t" fillcolor="#424242" stroked="f"/>
        </w:pic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1732"/>
        <w:gridCol w:w="8654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Виды (типы, группы) организаций,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4314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04400008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75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Организации полустационарной формы обслуживания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Количественные результаты независимой оценки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1159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Итоговое суммарное значение по совокупности </w:t>
            </w: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организаций, в отношении которых проводилась независимая оценка, в части показателей, характеризующих общие критерии оценки</w:t>
            </w:r>
          </w:p>
        </w:tc>
        <w:tc>
          <w:tcPr>
            <w:tcW w:w="11550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92.52</w:t>
            </w:r>
          </w:p>
        </w:tc>
      </w:tr>
    </w:tbl>
    <w:p w:rsidR="00ED5993" w:rsidRPr="00ED5993" w:rsidRDefault="00ED5993" w:rsidP="00ED59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2908003433ГОСУДАРСТВЕННОЕ БЮДЖЕТНОЕ УЧРЕЖДЕНИЕ СОЦИАЛЬНОГО ОБСЛУЖИВАНИЯ НАСЕЛЕНИЯ АРХАНГЕЛЬСКОЙ ОБЛАСТИ "ВЕРХНЕТОЕМСКИЙ КОМПЛЕКСНЫЙ ЦЕНТР СОЦИАЛЬНОГО ОБСЛУЖИВАНИЯ"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49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20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99.10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помещениях организации социальной сферы и на прилегающей к ней территории: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доброжелательностью, вежливостью работников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которые готовы рекомендовать организацию родственникам 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96.02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lastRenderedPageBreak/>
              <w:t>2921125790ГОСУДАРСТВЕННОЕ БЮДЖЕТНОЕ УЧРЕЖДЕНИЕ СОЦИАЛЬНОГО ОБСЛУЖИВАНИЯ НАСЕЛЕНИЯ АРХАНГЕЛЬСКОЙ ОБЛАСТИ "ПРИМОРСКИЙ КОМПЛЕКСНЫЙ ЦЕНТР СОЦИАЛЬНОГО ОБСЛУЖИВАНИЯ 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268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132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0.49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627"/>
              <w:gridCol w:w="1312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 xml:space="preserve">1.2 Наличие на официальном сайте организации социальной сферы информации о дистанционных способах обратной связи 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и взаимодействия с получателями услуг и их функционирование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132.0 / 132.0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132.0 / 132.0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627"/>
              <w:gridCol w:w="1312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130.0 / 132.0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132.0 / 132.0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99.20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 xml:space="preserve">3.2 Обеспечение в организации социальной сферы условий доступности, позволяющих инвалидам получать услуги наравне с 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85.0 / 85.0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627"/>
              <w:gridCol w:w="1312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132.0 / 132.0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132.0 / 132.0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132.0 / 132.0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627"/>
              <w:gridCol w:w="1312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131.0 / 132.0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132.0 / 132.0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132.0 / 132.0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99.70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98.58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2901096799ГОСУДАРСТВЕННОЕ БЮДЖЕТНОЕ СТАЦИОНАРНОЕ УЧРЕЖДЕНИЕ СОЦИАЛЬНОГО ОБСЛУЖИВАНИЯ СИСТЕМЫ СОЦИАЛЬНОЙ ЗАЩИТЫ НАСЕЛЕНИЯ АРХАНГЕЛЬСКОЙ ОБЛАСТИ "МАЙМАКСАНСКИЙ ПСИХОНЕВРОЛОГИЧЕСКИЙ ИНТЕРНАТ"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lastRenderedPageBreak/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 / 26.0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 / 26.0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94.90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 / 26.0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 / 26.0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98.80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 / 26.0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 / 26.0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 / 26.0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26.0 / 26.0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 / 26.0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 / 26.0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 / 26.0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95.54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2921000978ГОСУДАРСТВЕННОЕ БЮДЖЕТНОЕ СТАЦИОНАРНОЕ УЧРЕЖДЕНИЕ СОЦИАЛЬНОГО ОБСЛУЖИВАНИЯ СИСТЕМЫ СОЦИАЛЬНОЙ ЗАЩИТЫ НАСЕЛЕНИЯ АРХАНГЕЛЬСКОЙ ОБЛАСТИ "ШИРШИНСКИЙ ПСИХОНЕВРОЛОГИЧЕСКИЙ ИНТЕРНАТ"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49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20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в целом условиями оказания услуг в организации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98.50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93.3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2913003260ГОСУДАРСТВЕННОЕ БЮДЖЕТНОЕ СТАЦИОНАРНОЕ УЧРЕЖДЕНИЕ СОЦИАЛЬНОГО ОБСЛУЖИВАНИЯ СИСТЕМЫ СОЦИАЛЬНОЙ ЗАЩИТЫ НАСЕЛЕНИЯ АРХАНГЕЛЬСКОЙ ОБЛАСТИ "ТУРОВЕЦКИЙ ПСИХОНЕВРОЛОГИЧЕСКИЙ ИНТЕРНАТ"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12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0.85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12.0 / 12.0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 / 12.0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99.10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 / 12.0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 / 12.0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помещениях организации социальной сферы и на прилегающей к ней территории: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 / 12.0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 / 12.0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доброжелательностью, вежливостью работников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12.0 / 12.0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 / 12.0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которые готовы рекомендовать организацию родственникам 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12.0 / 12.0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 / 12.0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 / 12.0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92.22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lastRenderedPageBreak/>
              <w:t>2917002700ГОСУДАРСТВЕННОЕ БЮДЖЕТНОЕ СТАЦИОНАРНОЕ УЧРЕЖДЕНИЕ СОЦИАЛЬНОГО ОБСЛУЖИВАНИЯ СИСТЕМЫ СОЦИАЛЬНОЙ ЗАЩИТЫ НАСЕЛЕНИЯ АРХАНГЕЛЬСКОЙ ОБЛАСТИ "МЕЗЕНСКИЙ ДОМ-ИНТЕРНАТ ДЛЯ ПРЕСТАРЕЛЫХ И ИНВАЛИДОВ"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40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16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 / 16.0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16.0 / 16.0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 / 16.0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 / 16.0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 xml:space="preserve">3.2 Обеспечение в организации социальной сферы условий доступности, позволяющих инвалидам получать услуги наравне с 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 / 16.0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 / 16.0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 / 16.0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 / 16.0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 / 16.0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 / 16.0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98.20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96.44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2904011419ГОСУДАРСТВЕННОЕ БЮДЖЕТНОЕ КОМПЛЕКСНОЕ УЧРЕЖДЕНИЕ АРХАНГЕЛЬСКОЙ ОБЛАСТИ ОБЩЕГО ТИПА "КОТЛАССКИЙ ЦЕНТР СОЦИАЛЬНОЙ ПОМОЩИ СЕМЬЕ И ДЕТЯМ "МАЯК"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215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86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86.0 / 86.0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86.0 / 86.0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84.0 / 86.0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 / 86.0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97.10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/ 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84.0 / 86.0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84.0 / 86.0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83.0 / 86.0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84.0 / 86.0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84.0 / 86.0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84.0 / 86.0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94.94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2920008808ГОСУДАРСТВЕННОЕ БЮДЖЕТНОЕ СПЕЦИАЛИЗИРОВАННОЕ УЧРЕЖДЕНИЕ АРХАНГЕЛЬСКОЙ ОБЛАСТИ ДЛЯ НЕСОВЕРШЕННОЛЕТНИХ, НУЖДАЮЩИХСЯ В СОЦИАЛЬНОЙ РЕАБИЛИТАЦИИ, "ПЛЕСЕЦКИЙ СОЦИАЛЬНО-РЕАБИЛИТАЦИОННЫЙ ЦЕНТР ДЛЯ НЕСОВЕРШЕННОЛЕТНИХ"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132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59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59.0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59.0 / 59.0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59.0 / 59.0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59.0 / 59.0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/ 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59.0 / 59.0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59.0 / 59.0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59.0 / 59.0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59.0 / 59.0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59.0 / 59.0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59.0 / 59.0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95.12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2921007010ГОСУДАРСТВЕННОЕ БЮДЖЕТНОЕ СПЕЦИАЛИЗИРОВАННОЕ УЧРЕЖДЕНИЕ АРХАНГЕЛЬСКОЙ ОБЛАСТИ ДЛЯ НЕСОВЕРШЕННОЛЕТНИХ, НУЖДАЮЩИХСЯ В СОЦИАЛЬНОЙ РЕАБИЛИТАЦИИ, "ПРИМОРСКИЙ СОЦИАЛЬНО-РЕАБИЛИТАЦИОННЫЙ ЦЕНТР ДЛЯ НЕСОВЕРШЕННОЛЕТНИХ "РАДУГА"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30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19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0.63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качеством, полнотой и доступностью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99.10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 условия доступности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услуг-инвалидов, удовлетворенных доступностью услуг для инвалидов,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1.0 / 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Готовность получателей услуг рекомендовать организацию социальной сферы родственникам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93.82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2902044137ГОСУДАРСТВЕННОЕ БЮДЖЕТНОЕ СПЕЦИАЛИЗИРОВАННОЕ УЧРЕЖДЕНИЕ АРХАНГЕЛЬСКОЙ ОБЛАСТИ ДЛЯ НЕСОВЕРШЕННОЛЕТНИХ, НУЖДАЮЩИХСЯ В СОЦИАЛЬНОЙ РЕАБИЛИТАЦИИ, "СЕВЕРОДВИНСКИЙ СОЦИАЛЬНО-РЕАБИЛИТАЦИОННЫЙ ЦЕНТР ДЛЯ НЕСОВЕРШЕННОЛЕТНИХ "СОЛНЫШКО"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153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77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0.5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76.0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99.30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 xml:space="preserve">3.2 Обеспечение в организации социальной сферы условий доступности, позволяющих инвалидам получать услуги наравне с 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/ 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97.70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99.12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2911004839ГОСУДАРСТВЕННОЕ БЮДЖЕТНОЕ КОМПЛЕКСНОЕ УЧРЕЖДЕНИЕ АРХАНГЕЛЬСКОЙ ОБЛАСТИ ОБЩЕГО ТИПА "КАРГОПОЛЬСКИЙ ЦЕНТР СОЦИАЛЬНОЙ ПОМОЩИ СЕМЬЕ И ДЕТЯМ"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42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28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0.66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 / 28.0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 / 28.0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 / 28.0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 / 28.0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 / 28.0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 / 28.0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 / 28.0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 / 28.0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 / 28.0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 / 28.0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97.90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99.58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2922006651ГОСУДАРСТВЕННОЕ БЮДЖЕТНОЕ СПЕЦИАЛИЗИРОВАННОЕ УЧРЕЖДЕНИЕ АРХАНГЕЛЬСКОЙ ОБЛАСТИ ДЛЯ НЕСОВЕРШЕННОЛЕТНИХ, НУЖДАЮЩИХСЯ В СОЦИАЛЬНОЙ РЕАБИЛИТАЦИИ "УСТЬЯНСКИЙ СОЦИАЛЬНО-РЕАБИЛИТАЦИОННЫЙ ЦЕНТР ДЛЯ НЕСОВЕРШЕННОЛЕТНИХ"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107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49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0.45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качеством, полнотой и доступностью информации о деятельности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 / 49.0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 / 49.0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 / 49.0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 / 49.0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/ 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 / 49.0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доброжелательностью, вежливостью работников организации социальной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 / 49.0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 / 49.0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 / 49.0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 / 49.0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 / 49.0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95.2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2912004221ГОСУДАРСТВЕННОЕ БЮДЖЕТНОЕ СПЕЦИАЛИЗИРОВАННОЕ УЧРЕЖДЕНИЕ АРХАНГЕЛЬСКОЙ ОБЛАСТИ ДЛЯ НЕСОВЕРШЕННОЛЕТНИХ, НУЖДАЮЩИХСЯ В СОЦИАЛЬНОЙ РЕАБИЛИТАЦИИ, "КОНОШСКИЙ СОЦИАЛЬНО-РЕАБИЛИТАЦИОННЫЙ ЦЕНТР ДЛЯ НЕСОВЕРШЕННОЛЕТНИХ "ТЕРЕМОК""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72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37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0.51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36.0 / 37.0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36.0 / 37.0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98.80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34.0 / 37.0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34.0 / 37.0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94.40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/ 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34.0 / 37.0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34.0 / 37.0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 / 37.0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34.0 / 37.0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34.0 / 37.0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34.0 / 37.0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93.16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2907013929ГОСУДАРСТВЕННОЕ БЮДЖЕТНОЕ КОМПЛЕКСНОЕ УЧРЕЖДЕНИЕ АРХАНГЕЛЬСКОЙ ОБЛАСТИ ОБЩЕГО ТИПА "ВЕЛЬСКИЙ ЦЕНТР СОЦИАЛЬНОЙ ПОМОЩИ СЕМЬЕ И ДЕТЯМ "СКВОРУШКА""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93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lastRenderedPageBreak/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58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0.62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и функционирование на официальном сайте организации информации о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58.0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58.0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58.0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58.0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58.0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58.0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57.0 / 58.0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58.0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58.0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58.0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99.92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2901080887ГОСУДАРСТВЕННОЕ БЮДЖЕТНОЕ КОМПЛЕКСНОЕ УЧРЕЖДЕНИЕ АРХАНГЕЛЬСКОЙ ОБЛАСТИ ОБЩЕГО ТИПА "АРХАНГЕЛЬСКИЙ ЦЕНТР СОЦИАЛЬНОЙ ПОМОЩИ СЕМЬЕ И ДЕТЯМ"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193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107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0.55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627"/>
              <w:gridCol w:w="1312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107.0 / 107.0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107.0 / 107.0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627"/>
              <w:gridCol w:w="1312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комфортных условий для предоставления услуг, например: наличие комфортной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105.0 / 107.0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105.0 / 107.0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 / 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627"/>
              <w:gridCol w:w="1312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103.0 / 106.0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103.0 / 106.0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107.0 / 107.0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627"/>
              <w:gridCol w:w="1312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104.0 / 107.0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103.0 / 107.0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103.0 / 107.0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96.30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93.7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2904023260ГОСУДАРСТВЕННОЕ БЮДЖЕТНОЕ УЧРЕЖДЕНИЕ АРХАНГЕЛЬСКОЙ ОБЛАСТИ СОЦИАЛЬНОГО ОБСЛУЖИВАНИЯ ДЕТЕЙ С ОГРАНИЧЕННЫМИ ВОЗМОЖНОСТЯМИ "КОТЛАССКИЙ РЕАБИЛИТАЦИОННЫЙ ЦЕНТР ДЛЯ ДЕТЕЙ С ОГРАНИЧЕННЫМИ ВОЗМОЖНОСТЯМИ"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125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50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качеством, полнотой и доступностью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50.0 / 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 / 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 / 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 / 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услуг-инвалидов, удовлетворенных доступностью услуг для инвалидов,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50.0 / 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 / 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 / 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 / 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Готовность получателей услуг рекомендовать организацию социальной сферы родственникам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 / 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 / 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 / 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100.0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2901069964ГОСУДАРСТВЕННОЕ БЮДЖЕТНОЕ УЧРЕЖДЕНИЕ АРХАНГЕЛЬСКОЙ ОБЛАСТИ СОЦИАЛЬНОГО ОБСЛУЖИВАНИЯ ДЕТЕЙ С ОГРАНИЧЕННЫМИ ВОЗМОЖНОСТЯМИ "АРХАНГЕЛЬСКИЙ МНОГОПРОФИЛЬНЫЙ РЕАБИЛИТАЦИОННЫЙ ЦЕНТР ДЛЯ ДЕТЕЙ"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105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42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42.0 / 42.0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41.0 / 42.0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41.0 / 42.0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41.0 / 42.0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 xml:space="preserve">3.2 Обеспечение в организации социальной сферы условий доступности, позволяющих инвалидам получать услуги наравне с 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 / 42.0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98.50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42.0 / 42.0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42.0 / 42.0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42.0 / 42.0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42.0 / 42.0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41.0 / 42.0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42.0 / 42.0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99.26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2902035598ГОСУДАРСТВЕННОЕ БЮДЖЕТНОЕ УЧРЕЖДЕНИЕ АРХАНГЕЛЬСКОЙ ОБЛАСТИ СОЦИАЛЬНОГО ОБСЛУЖИВАНИЯ ДЕТЕЙ С ОГРАНИЧЕННЫМИ ВОЗМОЖНОСТЯМИ "СЕВЕРОДВИНСКИЙ РЕАБИЛИТАЦИОННЫЙ ЦЕНТР ДЛЯ ДЕТЕЙ С ОГРАНИЧЕННЫМИ ВОЗМОЖНОСТЯМИ "РУЧЕЁК"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193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77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0.39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lastRenderedPageBreak/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77.0 / 77.0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99.80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99.8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2903002901ГОСУДАРСТВЕННОЕ БЮДЖЕТНОЕ СТАЦИОНАРНОЕ УЧРЕЖДЕНИЕ СОЦИАЛЬНОГО ОБСЛУЖИВАНИЯ СИСТЕМЫ СОЦИАЛЬНОЙ ЗАЩИТЫ НАСЕЛЕНИЯ АРХАНГЕЛЬСКОЙ ОБЛАСТИ "НОВОДВИНСКИЙ ДЕТСКИЙ ДОМ-ИНТЕРНАТ ДЛЯ ДЕТЕЙ С СЕРЬЕЗНЫМИ НАРУШЕНИЯМИ В ИНТЕЛЛЕКТУАЛЬНОМ РАЗВИТИИ"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16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0.62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качеством, полнотой и доступностью информации о деятельности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доброжелательностью, вежливостью работников организации социальной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98.2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2902041111СЕВЕРОДВИНСКАЯ МЕСТНАЯ ОБЩЕСТВЕННАЯ ОРГАНИЗАЦИЯ – АССОЦИАЦИЯ ОБЩЕСТВЕННЫХ ОБЪЕДИНЕНИЙ ИНВАЛИДОВ "ПОМОЖЕМ ДЕТЯМ"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1.0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информации (количество материалов/единиц информации), размещенной на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функционирующих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30.0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 / 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качеством, полнотой и доступностью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7.0 / 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75.10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Своевременность предоставления услуги (в соответствии с записью на прием к специалисту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 / 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 / 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 / 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 / 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 / 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 / 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 / 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 / 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 / 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97.20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83.26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2901991223РЕГИОНАЛЬНАЯ ОБЩЕСТВЕННАЯ БЛАГОТВОРИТЕЛЬНАЯ ОРГАНИЗАЦИЯ "ОБЩЕСТВО ПОМОЩИ АУТИЧНЫМ ДЕТЯМ "АНГЕЛ"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33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lastRenderedPageBreak/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13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0.39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и функционирование на официальном сайте организации информации о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функционирующих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30.0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80.80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доброжелательностью, вежливостью работников организации социальной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 / 13.0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86.56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2918011673АВТОНОМНАЯ НЕКОММЕРЧЕСКАЯ ОРГАНИЗАЦИЯ ИНКЛЮЗИВНЫЙ КЛУБ "ЗАБОТА" Г. НЯНДОМА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1.0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функционирующих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30.0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74.80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 / 10.0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86.56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2901295882АВТОНОМНАЯ НЕКОММЕРЧЕСКАЯ ОРГАНИЗАЦИЯ "КОРРЕКЦИОННЫЙ ЦЕНТР "АЗИМУТ"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58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23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0.39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Соответствие информации о деятельности организации социальной сферы, размещенной на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 / 23.0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 / 23.0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 / 23.0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 / 23.0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91.20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доброжелательностью, вежливостью работников организации социальной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84.44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2902059969АВТОНОМНАЯ НЕКОММЕРЧЕСКАЯ ОРГАНИЗАЦИЯ "ЦЕНТР ПО РАБОТЕ С ГРАЖДАНАМИ В СЛОЖНОЙ ЖИЗНЕННОЙ СИТУАЦИИ "ДОВЕРИЕ"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60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информации (количество материалов/единиц информации), размещенной на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функционирующих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 X 30.0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качеством, полнотой и доступностью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Своевременность предоставления услуги (в соответствии с записью на прием к специалисту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 / 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85.4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290704934306ИП ХОТЕНОВА АННА ВЛАДИМИРОВНА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153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61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lastRenderedPageBreak/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0.39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функционирующих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30.0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96.50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 / 25.0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50.80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доброжелательностью, вежливостью работников организации социальной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доброжелательностью, вежливостью работников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58.0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58.0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84.86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290108501260ИП КЛИНДЮК АННА ВАСИЛЬЕВНА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242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97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(Исайт)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 /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функционирующих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30.0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51.0 / 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51.0 / 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47.90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86.0 / 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86.0 / 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 условия доступности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 условия доступности, позволяющие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 / 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97.0 / 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 / 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 / 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97.0 / 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 / 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 / 97.0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98.60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71.36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290216878270ИП ЧЕРЕПАНОВА ЕЛЕНА ГЕННАДЬЕВНА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1"/>
        <w:gridCol w:w="1384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получателей услуг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79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Численность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32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Доля респондентов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0.4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Соответствие информации о деятельности организации социальной сферы, размещенной на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(Истенд)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 / 15.0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отсутствует информация о деятельности организации социальной сферы на ее официальном сайте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функционирующих дистанционных способов взаимодействия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30.0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0246000003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32.0 / 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 / 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42.80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2.2 Время ожидания предоставления услуги (среднее время ожидания и своевременность предоставления услуги)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которым услуга была предоставлена своевременно (Усвоевр), по отношению к числу опрошенных получателей услуг, ответивших на соответствующий вопрос анкеты (указать баллы).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32.0 / 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0247000003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32.0 / 32.0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   критерий доступности услуг для инвалидов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3.1 Оборудование помещений организации социальной сферы и прилегающей к ней территории с учетом доступности для ин</w:t>
                  </w: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lastRenderedPageBreak/>
                    <w:t>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 организации для инвалидов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 X 20.0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0248000003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 / 50.0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Удовлетворенность доброжелательностью, вежливостью работников организации социальной </w:t>
                  </w: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0249000003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845" w:type="dxa"/>
              <w:tblCellSpacing w:w="15" w:type="dxa"/>
              <w:tblCellMar>
                <w:top w:w="15" w:type="dxa"/>
                <w:left w:w="6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9750"/>
              <w:gridCol w:w="1189"/>
            </w:tblGrid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2861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02410000020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pBdr>
                      <w:top w:val="single" w:sz="6" w:space="6" w:color="CCCCCC"/>
                      <w:left w:val="single" w:sz="6" w:space="6" w:color="CCCCCC"/>
                      <w:bottom w:val="single" w:sz="6" w:space="6" w:color="CCCCCC"/>
                      <w:right w:val="single" w:sz="6" w:space="6" w:color="CCCCCC"/>
                    </w:pBdr>
                    <w:shd w:val="clear" w:color="auto" w:fill="F5F5F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</w:pPr>
                  <w:r w:rsidRPr="00ED5993">
                    <w:rPr>
                      <w:rFonts w:ascii="inherit" w:eastAsia="Times New Roman" w:hAnsi="inherit" w:cs="Courier New"/>
                      <w:color w:val="424242"/>
                      <w:sz w:val="18"/>
                      <w:szCs w:val="18"/>
                      <w:lang w:eastAsia="ru-RU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61.0 / 61.0</w:t>
                  </w:r>
                </w:p>
              </w:tc>
            </w:tr>
            <w:tr w:rsidR="00ED5993" w:rsidRPr="00ED599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D5993" w:rsidRPr="00ED5993" w:rsidRDefault="00ED5993" w:rsidP="00ED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</w:tr>
          </w:tbl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</w:p>
        </w:tc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81.76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before="135" w:after="135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ED5993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Описание результатов независимой оценки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40" w:lineRule="auto"/>
              <w:rPr>
                <w:rFonts w:ascii="inherit" w:eastAsia="Times New Roman" w:hAnsi="inherit" w:cs="Courier New"/>
                <w:color w:val="424242"/>
                <w:sz w:val="18"/>
                <w:szCs w:val="18"/>
                <w:lang w:eastAsia="ru-RU"/>
              </w:rPr>
            </w:pPr>
            <w:r w:rsidRPr="00ED5993">
              <w:rPr>
                <w:rFonts w:ascii="inherit" w:eastAsia="Times New Roman" w:hAnsi="inherit" w:cs="Courier New"/>
                <w:color w:val="424242"/>
                <w:sz w:val="18"/>
                <w:szCs w:val="18"/>
                <w:lang w:eastAsia="ru-RU"/>
              </w:rPr>
              <w:t>результаты представлены в приложении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336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РЕКОМЕНДАЦИИ по итогам НОК 2022 СОЮЗ.docx Перечень информации по НГПСУ(2).xlsx ОТЧЕТ Аналитический отчет НОК Архангельск(2).docx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before="135" w:after="135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ED5993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Описание основных недостатков, выявленных в ходе проведения независимой оценки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40" w:lineRule="auto"/>
              <w:rPr>
                <w:rFonts w:ascii="inherit" w:eastAsia="Times New Roman" w:hAnsi="inherit" w:cs="Courier New"/>
                <w:color w:val="424242"/>
                <w:sz w:val="18"/>
                <w:szCs w:val="18"/>
                <w:lang w:eastAsia="ru-RU"/>
              </w:rPr>
            </w:pPr>
            <w:r w:rsidRPr="00ED5993">
              <w:rPr>
                <w:rFonts w:ascii="inherit" w:eastAsia="Times New Roman" w:hAnsi="inherit" w:cs="Courier New"/>
                <w:color w:val="424242"/>
                <w:sz w:val="18"/>
                <w:szCs w:val="18"/>
                <w:lang w:eastAsia="ru-RU"/>
              </w:rPr>
              <w:t>Основные недостатки связаны с тем, что доступность в негосударственных организациях находится на низком уровне.</w:t>
            </w:r>
          </w:p>
          <w:p w:rsidR="00ED5993" w:rsidRPr="00ED5993" w:rsidRDefault="00ED5993" w:rsidP="00ED5993">
            <w:pPr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40" w:lineRule="auto"/>
              <w:rPr>
                <w:rFonts w:ascii="inherit" w:eastAsia="Times New Roman" w:hAnsi="inherit" w:cs="Courier New"/>
                <w:color w:val="424242"/>
                <w:sz w:val="18"/>
                <w:szCs w:val="18"/>
                <w:lang w:eastAsia="ru-RU"/>
              </w:rPr>
            </w:pPr>
            <w:r w:rsidRPr="00ED5993">
              <w:rPr>
                <w:rFonts w:ascii="inherit" w:eastAsia="Times New Roman" w:hAnsi="inherit" w:cs="Courier New"/>
                <w:color w:val="424242"/>
                <w:sz w:val="18"/>
                <w:szCs w:val="18"/>
                <w:lang w:eastAsia="ru-RU"/>
              </w:rPr>
              <w:t>Также недостатки связаны с процедурой оценки. В рамках законодательства ИОГВ выбирает оператора в рамках норм по контрактной системе. В отчете оператора информация расходится в теми данными, которые собраны общественным советом по независимой оценке. Данные на федеральный портал внесены после корректировки данных оператора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336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Перечень информации по НГПСУ(2).xlsx</w:t>
            </w: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РЕКОМЕНДАЦИИ по итогам НОК 2022 СОЮЗ.docx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before="135" w:after="135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ED5993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Предложения по улучшению качества деятельности организации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5"/>
      </w:tblGrid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40" w:lineRule="auto"/>
              <w:rPr>
                <w:rFonts w:ascii="inherit" w:eastAsia="Times New Roman" w:hAnsi="inherit" w:cs="Courier New"/>
                <w:color w:val="424242"/>
                <w:sz w:val="18"/>
                <w:szCs w:val="18"/>
                <w:lang w:eastAsia="ru-RU"/>
              </w:rPr>
            </w:pPr>
            <w:r w:rsidRPr="00ED5993">
              <w:rPr>
                <w:rFonts w:ascii="inherit" w:eastAsia="Times New Roman" w:hAnsi="inherit" w:cs="Courier New"/>
                <w:color w:val="424242"/>
                <w:sz w:val="18"/>
                <w:szCs w:val="18"/>
                <w:lang w:eastAsia="ru-RU"/>
              </w:rPr>
              <w:t>предложения размещены в файле</w:t>
            </w:r>
          </w:p>
        </w:tc>
      </w:tr>
    </w:tbl>
    <w:p w:rsidR="00ED5993" w:rsidRPr="00ED5993" w:rsidRDefault="00ED5993" w:rsidP="00ED5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3361"/>
      </w:tblGrid>
      <w:tr w:rsidR="00ED5993" w:rsidRPr="00ED5993" w:rsidTr="00ED599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1339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lastRenderedPageBreak/>
              <w:t>Документы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D5993" w:rsidRPr="00ED5993" w:rsidTr="00ED59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РЕКОМЕНДАЦИИ по итогам НОК 2022 СОЮЗ.docx</w:t>
            </w:r>
          </w:p>
        </w:tc>
      </w:tr>
    </w:tbl>
    <w:p w:rsidR="009721E8" w:rsidRDefault="00ED5993">
      <w:bookmarkStart w:id="0" w:name="_GoBack"/>
      <w:bookmarkEnd w:id="0"/>
    </w:p>
    <w:sectPr w:rsidR="009721E8" w:rsidSect="00ED5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7F"/>
    <w:rsid w:val="00122742"/>
    <w:rsid w:val="009C577F"/>
    <w:rsid w:val="00A30077"/>
    <w:rsid w:val="00E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59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D59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59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5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5993"/>
  </w:style>
  <w:style w:type="character" w:styleId="a3">
    <w:name w:val="Emphasis"/>
    <w:basedOn w:val="a0"/>
    <w:uiPriority w:val="20"/>
    <w:qFormat/>
    <w:rsid w:val="00ED599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D5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599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59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D59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59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5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5993"/>
  </w:style>
  <w:style w:type="character" w:styleId="a3">
    <w:name w:val="Emphasis"/>
    <w:basedOn w:val="a0"/>
    <w:uiPriority w:val="20"/>
    <w:qFormat/>
    <w:rsid w:val="00ED599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D5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59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226</Pages>
  <Words>54871</Words>
  <Characters>312770</Characters>
  <Application>Microsoft Office Word</Application>
  <DocSecurity>0</DocSecurity>
  <Lines>2606</Lines>
  <Paragraphs>733</Paragraphs>
  <ScaleCrop>false</ScaleCrop>
  <Company/>
  <LinksUpToDate>false</LinksUpToDate>
  <CharactersWithSpaces>366908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Регина Ивановна</dc:creator>
  <cp:keywords/>
  <dc:description/>
  <cp:lastModifiedBy>Ушакова Регина Ивановна</cp:lastModifiedBy>
  <cp:revision>2</cp:revision>
  <dcterms:created xsi:type="dcterms:W3CDTF">2022-12-29T17:07:00Z</dcterms:created>
  <dcterms:modified xsi:type="dcterms:W3CDTF">2022-12-29T17:08:00Z</dcterms:modified>
</cp:coreProperties>
</file>